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6362"/>
      </w:tblGrid>
      <w:tr w:rsidR="0067361D" w:rsidRPr="0067361D" w:rsidTr="0067361D">
        <w:trPr>
          <w:trHeight w:val="29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61D" w:rsidRPr="0067361D" w:rsidRDefault="0067361D" w:rsidP="006736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36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Programa</w:t>
            </w:r>
          </w:p>
        </w:tc>
        <w:tc>
          <w:tcPr>
            <w:tcW w:w="3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61D" w:rsidRPr="0067361D" w:rsidRDefault="0067361D" w:rsidP="00673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36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7361D" w:rsidRPr="0067361D" w:rsidTr="0067361D">
        <w:trPr>
          <w:trHeight w:val="29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61D" w:rsidRPr="0067361D" w:rsidRDefault="0067361D" w:rsidP="006736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36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Coordenador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61D" w:rsidRPr="0067361D" w:rsidRDefault="0067361D" w:rsidP="00673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36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7361D" w:rsidRPr="0067361D" w:rsidTr="0067361D">
        <w:trPr>
          <w:trHeight w:val="29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61D" w:rsidRPr="0067361D" w:rsidRDefault="0067361D" w:rsidP="006736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7361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Área de Concentração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61D" w:rsidRPr="0067361D" w:rsidRDefault="0067361D" w:rsidP="00673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736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7361D" w:rsidRPr="0067361D" w:rsidTr="0067361D">
        <w:trPr>
          <w:trHeight w:val="29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61D" w:rsidRPr="0067361D" w:rsidRDefault="0067361D" w:rsidP="006736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Modalidade</w:t>
            </w:r>
          </w:p>
        </w:tc>
        <w:tc>
          <w:tcPr>
            <w:tcW w:w="3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61D" w:rsidRPr="0067361D" w:rsidRDefault="0067361D" w:rsidP="00673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Acadêmico ou Profissional</w:t>
            </w:r>
            <w:r w:rsidRPr="0067361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2B228E" w:rsidRDefault="002B228E"/>
    <w:p w:rsidR="0067361D" w:rsidRDefault="00F33897" w:rsidP="002D765A">
      <w:pPr>
        <w:pStyle w:val="Ttulo1"/>
        <w:numPr>
          <w:ilvl w:val="0"/>
          <w:numId w:val="2"/>
        </w:numPr>
      </w:pPr>
      <w:r>
        <w:t>Caracterização da Proposta</w:t>
      </w:r>
    </w:p>
    <w:p w:rsidR="00F33897" w:rsidRPr="00F33897" w:rsidRDefault="00F33897" w:rsidP="00F33897">
      <w:pPr>
        <w:rPr>
          <w:i/>
          <w:color w:val="FF0000"/>
        </w:rPr>
      </w:pPr>
      <w:r w:rsidRPr="00F33897">
        <w:rPr>
          <w:i/>
          <w:color w:val="FF0000"/>
        </w:rPr>
        <w:t xml:space="preserve">Para a caracterização da proposta, recomenda-se: </w:t>
      </w:r>
    </w:p>
    <w:p w:rsidR="00F33897" w:rsidRPr="00F33897" w:rsidRDefault="00F33897" w:rsidP="00F33897">
      <w:pPr>
        <w:spacing w:after="0"/>
        <w:rPr>
          <w:i/>
          <w:color w:val="FF0000"/>
        </w:rPr>
      </w:pPr>
      <w:r w:rsidRPr="00F33897">
        <w:rPr>
          <w:i/>
          <w:color w:val="FF0000"/>
        </w:rPr>
        <w:t xml:space="preserve">• utilizar linguagem sintética, clara e objetiva no preenchimento dos campos; </w:t>
      </w:r>
    </w:p>
    <w:p w:rsidR="0067361D" w:rsidRPr="00F33897" w:rsidRDefault="00F33897" w:rsidP="00F33897">
      <w:pPr>
        <w:spacing w:after="0"/>
        <w:rPr>
          <w:i/>
          <w:color w:val="FF0000"/>
        </w:rPr>
      </w:pPr>
      <w:r w:rsidRPr="00F33897">
        <w:rPr>
          <w:i/>
          <w:color w:val="FF0000"/>
        </w:rPr>
        <w:t>• separar o texto em tópicos contendo apenas o essencial para caracterizar o que é solicitado; • utilizar letras maiúsculas e minúsculas, limitando-se a usar letras maiúsculas apenas para siglas</w:t>
      </w:r>
      <w:r w:rsidRPr="00F33897">
        <w:rPr>
          <w:i/>
          <w:color w:val="FF0000"/>
        </w:rPr>
        <w:t>.</w:t>
      </w:r>
    </w:p>
    <w:p w:rsidR="00F33897" w:rsidRDefault="00F33897" w:rsidP="00F33897">
      <w:pPr>
        <w:spacing w:after="0"/>
      </w:pPr>
    </w:p>
    <w:p w:rsidR="00F33897" w:rsidRDefault="00F33897" w:rsidP="002D765A">
      <w:pPr>
        <w:pStyle w:val="Ttulo1"/>
        <w:numPr>
          <w:ilvl w:val="1"/>
          <w:numId w:val="2"/>
        </w:numPr>
      </w:pPr>
      <w:r>
        <w:t>Contextualização Institucional e Regional da Proposta</w:t>
      </w:r>
    </w:p>
    <w:p w:rsidR="002D765A" w:rsidRPr="002D765A" w:rsidRDefault="002D765A" w:rsidP="002D765A">
      <w:pPr>
        <w:spacing w:after="0"/>
        <w:rPr>
          <w:i/>
          <w:color w:val="FF0000"/>
        </w:rPr>
      </w:pPr>
      <w:r w:rsidRPr="002D765A">
        <w:rPr>
          <w:i/>
          <w:color w:val="FF0000"/>
        </w:rPr>
        <w:t xml:space="preserve">Informar a: </w:t>
      </w:r>
    </w:p>
    <w:p w:rsidR="002D765A" w:rsidRPr="002D765A" w:rsidRDefault="002D765A" w:rsidP="002D765A">
      <w:pPr>
        <w:spacing w:after="0"/>
        <w:rPr>
          <w:i/>
          <w:color w:val="FF0000"/>
        </w:rPr>
      </w:pPr>
      <w:r w:rsidRPr="002D765A">
        <w:rPr>
          <w:i/>
          <w:color w:val="FF0000"/>
        </w:rPr>
        <w:t xml:space="preserve">• importância da proposta no contexto do plano de desenvolvimento da IES; </w:t>
      </w:r>
    </w:p>
    <w:p w:rsidR="002D765A" w:rsidRPr="002D765A" w:rsidRDefault="002D765A" w:rsidP="002D765A">
      <w:pPr>
        <w:spacing w:after="0"/>
        <w:rPr>
          <w:i/>
          <w:color w:val="FF0000"/>
        </w:rPr>
      </w:pPr>
      <w:r w:rsidRPr="002D765A">
        <w:rPr>
          <w:i/>
          <w:color w:val="FF0000"/>
        </w:rPr>
        <w:t xml:space="preserve">• relevância e impacto regional ou microrregional da formação dos profissionais com o perfil previsto; </w:t>
      </w:r>
    </w:p>
    <w:p w:rsidR="00F33897" w:rsidRPr="002D765A" w:rsidRDefault="002D765A" w:rsidP="002D765A">
      <w:pPr>
        <w:spacing w:after="0"/>
        <w:rPr>
          <w:i/>
          <w:color w:val="FF0000"/>
        </w:rPr>
      </w:pPr>
      <w:r w:rsidRPr="002D765A">
        <w:rPr>
          <w:i/>
          <w:color w:val="FF0000"/>
        </w:rPr>
        <w:t xml:space="preserve">• caracterização da demanda a ser atendida. </w:t>
      </w:r>
    </w:p>
    <w:p w:rsidR="002D765A" w:rsidRDefault="002D765A" w:rsidP="00F33897">
      <w:pPr>
        <w:spacing w:after="0"/>
      </w:pPr>
    </w:p>
    <w:p w:rsidR="002D765A" w:rsidRDefault="002D765A" w:rsidP="002D765A">
      <w:pPr>
        <w:pStyle w:val="Ttulo1"/>
        <w:numPr>
          <w:ilvl w:val="1"/>
          <w:numId w:val="2"/>
        </w:numPr>
      </w:pPr>
      <w:r>
        <w:t>Histórico do Curso</w:t>
      </w:r>
    </w:p>
    <w:p w:rsidR="002D765A" w:rsidRPr="002D765A" w:rsidRDefault="002D765A" w:rsidP="00F33897">
      <w:pPr>
        <w:spacing w:after="0"/>
        <w:rPr>
          <w:i/>
          <w:color w:val="FF0000"/>
        </w:rPr>
      </w:pPr>
      <w:r w:rsidRPr="002D765A">
        <w:rPr>
          <w:i/>
          <w:color w:val="FF0000"/>
        </w:rPr>
        <w:t>Espaço destinado para a apresentação de esclarecimentos sintéticos sobre eventual histórico anterior da proposta ou curso junt</w:t>
      </w:r>
      <w:r w:rsidRPr="002D765A">
        <w:rPr>
          <w:i/>
          <w:color w:val="FF0000"/>
        </w:rPr>
        <w:t xml:space="preserve">o à CAPES, como, por exemplo: </w:t>
      </w:r>
    </w:p>
    <w:p w:rsidR="002D765A" w:rsidRPr="002D765A" w:rsidRDefault="002D765A" w:rsidP="00F33897">
      <w:pPr>
        <w:spacing w:after="0"/>
        <w:rPr>
          <w:i/>
          <w:color w:val="FF0000"/>
        </w:rPr>
      </w:pPr>
      <w:r w:rsidRPr="002D765A">
        <w:rPr>
          <w:i/>
          <w:color w:val="FF0000"/>
        </w:rPr>
        <w:t xml:space="preserve">- </w:t>
      </w:r>
      <w:proofErr w:type="gramStart"/>
      <w:r w:rsidRPr="002D765A">
        <w:rPr>
          <w:i/>
          <w:color w:val="FF0000"/>
        </w:rPr>
        <w:t>no</w:t>
      </w:r>
      <w:proofErr w:type="gramEnd"/>
      <w:r w:rsidRPr="002D765A">
        <w:rPr>
          <w:i/>
          <w:color w:val="FF0000"/>
        </w:rPr>
        <w:t xml:space="preserve"> caso de desmembramento de curso ou de fusão de cursos existentes: justificativa para tal decisão; eventuais entendimentos mantidos com a comissão de área a esse respeito; aspectos especiais da configuração da proposta, considerada a realidade do curso ou cursos a serem por ela substituídos; solução dada a problemas relativos à divisão ou à junção do corpo docente d</w:t>
      </w:r>
      <w:r w:rsidRPr="002D765A">
        <w:rPr>
          <w:i/>
          <w:color w:val="FF0000"/>
        </w:rPr>
        <w:t xml:space="preserve">o curso ou cursos existentes; </w:t>
      </w:r>
    </w:p>
    <w:p w:rsidR="002D765A" w:rsidRPr="002D765A" w:rsidRDefault="002D765A" w:rsidP="00F33897">
      <w:pPr>
        <w:spacing w:after="0"/>
        <w:rPr>
          <w:i/>
          <w:color w:val="FF0000"/>
        </w:rPr>
      </w:pPr>
      <w:r w:rsidRPr="002D765A">
        <w:rPr>
          <w:i/>
          <w:color w:val="FF0000"/>
        </w:rPr>
        <w:t xml:space="preserve">- </w:t>
      </w:r>
      <w:proofErr w:type="gramStart"/>
      <w:r w:rsidRPr="002D765A">
        <w:rPr>
          <w:i/>
          <w:color w:val="FF0000"/>
        </w:rPr>
        <w:t>no</w:t>
      </w:r>
      <w:proofErr w:type="gramEnd"/>
      <w:r w:rsidRPr="002D765A">
        <w:rPr>
          <w:i/>
          <w:color w:val="FF0000"/>
        </w:rPr>
        <w:t xml:space="preserve"> caso de proposta de reabertura de curso que obteve conceito inferior a 3 em avaliação anterior da CAPES ou de reapresentação de proposta que não obteve a aprovação por esta entidade: inovações ou ajustes introduzidos em relação à versão anterior; providências decorrentes de críticas ou sugestões apontadas pela comissão que avaliou anteriormente o curs</w:t>
      </w:r>
      <w:r w:rsidRPr="002D765A">
        <w:rPr>
          <w:i/>
          <w:color w:val="FF0000"/>
        </w:rPr>
        <w:t xml:space="preserve">o ou proposta ou pelo CTC-ES; </w:t>
      </w:r>
    </w:p>
    <w:p w:rsidR="00F33897" w:rsidRDefault="002D765A" w:rsidP="00F33897">
      <w:pPr>
        <w:spacing w:after="0"/>
      </w:pPr>
      <w:r w:rsidRPr="002D765A">
        <w:rPr>
          <w:i/>
          <w:color w:val="FF0000"/>
        </w:rPr>
        <w:t xml:space="preserve">- </w:t>
      </w:r>
      <w:r w:rsidRPr="002D765A">
        <w:rPr>
          <w:i/>
          <w:color w:val="FF0000"/>
        </w:rPr>
        <w:t>Histórico da formação do grupo que originou a proposta.</w:t>
      </w:r>
    </w:p>
    <w:p w:rsidR="00F33897" w:rsidRDefault="00F33897" w:rsidP="00F33897">
      <w:pPr>
        <w:spacing w:after="0"/>
      </w:pPr>
    </w:p>
    <w:p w:rsidR="002D765A" w:rsidRDefault="002D765A" w:rsidP="002D765A">
      <w:pPr>
        <w:pStyle w:val="Ttulo1"/>
        <w:numPr>
          <w:ilvl w:val="1"/>
          <w:numId w:val="2"/>
        </w:numPr>
      </w:pPr>
      <w:r>
        <w:t>Cooperação e Intercâmbio</w:t>
      </w:r>
    </w:p>
    <w:p w:rsidR="002D765A" w:rsidRPr="002D765A" w:rsidRDefault="002D765A" w:rsidP="002D765A">
      <w:pPr>
        <w:spacing w:after="0"/>
        <w:rPr>
          <w:i/>
          <w:color w:val="FF0000"/>
        </w:rPr>
      </w:pPr>
      <w:r w:rsidRPr="002D765A">
        <w:rPr>
          <w:i/>
          <w:color w:val="FF0000"/>
        </w:rPr>
        <w:t>Informe a existência de convênios, programas ou projetos sistemáticos e relevantes de cooperação, intercâmbio ou parceria nacional e internacional que deverão contribuir para o desenvolvimento das atividades de ensino e pesquisa do curso. Apresente apenas informações objetivas que identifiquem o tipo e a amplitude dessa cooperação, intercâmbio ou parceria.</w:t>
      </w:r>
    </w:p>
    <w:p w:rsidR="002D765A" w:rsidRDefault="002D765A" w:rsidP="002D765A">
      <w:pPr>
        <w:spacing w:after="0"/>
        <w:rPr>
          <w:i/>
          <w:color w:val="FF0000"/>
        </w:rPr>
      </w:pPr>
    </w:p>
    <w:p w:rsidR="002D765A" w:rsidRPr="002D765A" w:rsidRDefault="002D765A" w:rsidP="002D765A">
      <w:pPr>
        <w:spacing w:after="0"/>
        <w:rPr>
          <w:i/>
          <w:color w:val="FF0000"/>
        </w:rPr>
      </w:pPr>
    </w:p>
    <w:p w:rsidR="002D765A" w:rsidRDefault="002D765A" w:rsidP="002D765A">
      <w:pPr>
        <w:pStyle w:val="Ttulo1"/>
        <w:numPr>
          <w:ilvl w:val="0"/>
          <w:numId w:val="2"/>
        </w:numPr>
      </w:pPr>
      <w:r>
        <w:t>Áreas de Concentração/Linhas de Pesquisa</w:t>
      </w:r>
    </w:p>
    <w:p w:rsidR="002D765A" w:rsidRPr="00CF66D3" w:rsidRDefault="00C1608C" w:rsidP="002D765A">
      <w:pPr>
        <w:rPr>
          <w:i/>
          <w:color w:val="FF0000"/>
        </w:rPr>
      </w:pPr>
      <w:r w:rsidRPr="00CF66D3">
        <w:rPr>
          <w:i/>
          <w:color w:val="FF0000"/>
        </w:rPr>
        <w:t>Indicar as áreas de concentração e linhas de pesquisa associadas a cada área. Incluir uma descrição objetiva de cada área e linha, observando as seguintes recomendações:</w:t>
      </w:r>
    </w:p>
    <w:p w:rsidR="00C1608C" w:rsidRPr="00CF66D3" w:rsidRDefault="00C1608C" w:rsidP="00C1608C">
      <w:pPr>
        <w:rPr>
          <w:i/>
          <w:color w:val="FF0000"/>
        </w:rPr>
      </w:pPr>
      <w:r w:rsidRPr="00CF66D3">
        <w:rPr>
          <w:i/>
          <w:color w:val="FF0000"/>
        </w:rPr>
        <w:t xml:space="preserve">- </w:t>
      </w:r>
      <w:r w:rsidRPr="00CF66D3">
        <w:rPr>
          <w:b/>
          <w:i/>
          <w:color w:val="FF0000"/>
        </w:rPr>
        <w:t>Área de Concentração</w:t>
      </w:r>
      <w:r w:rsidRPr="00CF66D3">
        <w:rPr>
          <w:b/>
          <w:i/>
          <w:color w:val="FF0000"/>
        </w:rPr>
        <w:t>:</w:t>
      </w:r>
      <w:r w:rsidRPr="00CF66D3">
        <w:rPr>
          <w:i/>
          <w:color w:val="FF0000"/>
        </w:rPr>
        <w:t xml:space="preserve"> expressa a vocação inicial e/ou histórica do Programa. Neste sentido, ela deve indicar, de maneira clara, a área do conhecimento à qual pertence o programa, os contornos gerais de sua especialidade na produção do conhecimento e na formação esperada. É desejável que apresente uma denominação abrangente, pois não se espera que os programas alterem sua área de concentração, a menos no caso de que venha a ser objeto de forte reestruturação. Um Programa pode ter uma ou mais áreas de concentração. </w:t>
      </w:r>
    </w:p>
    <w:p w:rsidR="00C1608C" w:rsidRDefault="00C1608C" w:rsidP="00C1608C">
      <w:r w:rsidRPr="00CF66D3">
        <w:rPr>
          <w:i/>
          <w:color w:val="FF0000"/>
        </w:rPr>
        <w:t xml:space="preserve">- </w:t>
      </w:r>
      <w:r w:rsidRPr="00CF66D3">
        <w:rPr>
          <w:b/>
          <w:i/>
          <w:color w:val="FF0000"/>
        </w:rPr>
        <w:t>Linhas de Pesquisa</w:t>
      </w:r>
      <w:r w:rsidRPr="00CF66D3">
        <w:rPr>
          <w:b/>
          <w:i/>
          <w:color w:val="FF0000"/>
        </w:rPr>
        <w:t>:</w:t>
      </w:r>
      <w:r w:rsidRPr="00CF66D3">
        <w:rPr>
          <w:i/>
          <w:color w:val="FF0000"/>
        </w:rPr>
        <w:t xml:space="preserve"> expressam a especificidade de produção de conhecimento dentro de uma área de concentração e são sustentadas, fundamentalmente, por docentes/ pesquisadores do corpo permanente do programa. Portanto, as linhas de pesquisa não representam um agregado desconexo, mas devem expressar um recorte específico e bem delimitado dentro da(s) área(s) de concentração e ser em proporção adequada à dimensão e à área de competência acadêmica do corpo permanente de docentes, devendo: (a) agregar, garantindo uma distribuição equilibrada entre os docentes, os projetos de pesquisa do Programa; (b) assegurar a articulação de suas ementas com as temáticas de projetos e teses e dissertações; (c) garantir proporção adequada entre o número de projetos de pesquisa e a dimensão do corpo docente. Considerando-se que a pós-graduação stricto</w:t>
      </w:r>
      <w:r w:rsidR="00CF66D3" w:rsidRPr="00CF66D3">
        <w:rPr>
          <w:i/>
          <w:color w:val="FF0000"/>
        </w:rPr>
        <w:t xml:space="preserve"> </w:t>
      </w:r>
      <w:r w:rsidR="00CF66D3" w:rsidRPr="00CF66D3">
        <w:rPr>
          <w:i/>
          <w:color w:val="FF0000"/>
        </w:rPr>
        <w:t>sensu é o espaço da pesquisa e da produção de conhecimento, espera-se que linhas, orientações, disciplinas ministradas e produtos da pesquisa estejam em íntima articulação.</w:t>
      </w:r>
    </w:p>
    <w:p w:rsidR="00CF66D3" w:rsidRDefault="00CF66D3" w:rsidP="00C1608C"/>
    <w:p w:rsidR="00CF66D3" w:rsidRDefault="00CF66D3" w:rsidP="00CF66D3">
      <w:pPr>
        <w:pStyle w:val="Ttulo1"/>
        <w:numPr>
          <w:ilvl w:val="0"/>
          <w:numId w:val="2"/>
        </w:numPr>
      </w:pPr>
      <w:r>
        <w:t>Caracterização do Curso</w:t>
      </w:r>
    </w:p>
    <w:p w:rsidR="00CF66D3" w:rsidRPr="004A34D0" w:rsidRDefault="004A34D0" w:rsidP="00C1608C">
      <w:pPr>
        <w:rPr>
          <w:i/>
          <w:color w:val="FF0000"/>
        </w:rPr>
      </w:pPr>
      <w:r w:rsidRPr="004A34D0">
        <w:rPr>
          <w:i/>
          <w:color w:val="FF0000"/>
        </w:rPr>
        <w:t>Conforme orientações na seção 5 do manual do APCN 2017:</w:t>
      </w:r>
    </w:p>
    <w:p w:rsidR="004A34D0" w:rsidRPr="004A34D0" w:rsidRDefault="004A34D0" w:rsidP="00C1608C">
      <w:pPr>
        <w:rPr>
          <w:i/>
          <w:color w:val="FF0000"/>
        </w:rPr>
      </w:pPr>
      <w:hyperlink r:id="rId5" w:history="1">
        <w:r w:rsidRPr="004A34D0">
          <w:rPr>
            <w:rStyle w:val="Hyperlink"/>
            <w:i/>
            <w:color w:val="FF0000"/>
          </w:rPr>
          <w:t>https://www.capes.gov.br/images/documentos/Manual_APCN_2017.pdf</w:t>
        </w:r>
      </w:hyperlink>
    </w:p>
    <w:p w:rsidR="004A34D0" w:rsidRDefault="004A34D0" w:rsidP="00C1608C"/>
    <w:p w:rsidR="004A34D0" w:rsidRDefault="004A34D0" w:rsidP="004A34D0">
      <w:pPr>
        <w:pStyle w:val="Ttulo1"/>
        <w:numPr>
          <w:ilvl w:val="0"/>
          <w:numId w:val="2"/>
        </w:numPr>
      </w:pPr>
      <w:r>
        <w:t>Disciplinas</w:t>
      </w:r>
    </w:p>
    <w:p w:rsidR="004A34D0" w:rsidRPr="004A34D0" w:rsidRDefault="004A34D0" w:rsidP="004A34D0">
      <w:pPr>
        <w:rPr>
          <w:i/>
          <w:color w:val="FF0000"/>
        </w:rPr>
      </w:pPr>
      <w:r w:rsidRPr="004A34D0">
        <w:rPr>
          <w:i/>
          <w:color w:val="FF0000"/>
        </w:rPr>
        <w:t xml:space="preserve">Conforme orientações na seção </w:t>
      </w:r>
      <w:r>
        <w:rPr>
          <w:i/>
          <w:color w:val="FF0000"/>
        </w:rPr>
        <w:t>6</w:t>
      </w:r>
      <w:r w:rsidRPr="004A34D0">
        <w:rPr>
          <w:i/>
          <w:color w:val="FF0000"/>
        </w:rPr>
        <w:t xml:space="preserve"> do manual do APCN 2017:</w:t>
      </w:r>
    </w:p>
    <w:p w:rsidR="004A34D0" w:rsidRDefault="004A34D0" w:rsidP="004A34D0">
      <w:pPr>
        <w:rPr>
          <w:i/>
          <w:color w:val="FF0000"/>
        </w:rPr>
      </w:pPr>
      <w:hyperlink r:id="rId6" w:history="1">
        <w:r w:rsidRPr="004A34D0">
          <w:rPr>
            <w:rStyle w:val="Hyperlink"/>
            <w:i/>
            <w:color w:val="FF0000"/>
          </w:rPr>
          <w:t>https://www.capes.gov.br/images/documentos/Manual_APCN_2017.pdf</w:t>
        </w:r>
      </w:hyperlink>
    </w:p>
    <w:p w:rsidR="005872D4" w:rsidRDefault="005872D4" w:rsidP="004A34D0">
      <w:pPr>
        <w:rPr>
          <w:i/>
          <w:color w:val="FF0000"/>
        </w:rPr>
      </w:pPr>
      <w:r>
        <w:rPr>
          <w:i/>
          <w:color w:val="FF0000"/>
        </w:rPr>
        <w:t>Incluir para cada disciplina quantos docentes possuem competência e disponibilidade para ministrar a disciplina.</w:t>
      </w:r>
    </w:p>
    <w:p w:rsidR="004A34D0" w:rsidRDefault="004A34D0" w:rsidP="004A34D0">
      <w:pPr>
        <w:rPr>
          <w:i/>
          <w:color w:val="FF0000"/>
        </w:rPr>
      </w:pPr>
    </w:p>
    <w:p w:rsidR="004A34D0" w:rsidRPr="004A34D0" w:rsidRDefault="004A34D0" w:rsidP="004A34D0">
      <w:pPr>
        <w:pStyle w:val="Ttulo1"/>
        <w:numPr>
          <w:ilvl w:val="0"/>
          <w:numId w:val="2"/>
        </w:numPr>
      </w:pPr>
      <w:r>
        <w:t>Corpo Docente</w:t>
      </w:r>
    </w:p>
    <w:p w:rsidR="004A34D0" w:rsidRPr="00BF1331" w:rsidRDefault="004A34D0" w:rsidP="004A34D0">
      <w:pPr>
        <w:rPr>
          <w:i/>
          <w:color w:val="FF0000"/>
        </w:rPr>
      </w:pPr>
      <w:r w:rsidRPr="00BF1331">
        <w:rPr>
          <w:i/>
          <w:color w:val="FF0000"/>
        </w:rPr>
        <w:t xml:space="preserve">Para cada docente, além das informações indicadas na seção 7 do manual do APCN 2017, incluir as informações </w:t>
      </w:r>
      <w:r w:rsidR="00BF1331" w:rsidRPr="00BF1331">
        <w:rPr>
          <w:i/>
          <w:color w:val="FF0000"/>
        </w:rPr>
        <w:t>abaixo</w:t>
      </w:r>
      <w:r w:rsidRPr="00BF1331">
        <w:rPr>
          <w:i/>
          <w:color w:val="FF0000"/>
        </w:rPr>
        <w:t>:</w:t>
      </w:r>
    </w:p>
    <w:p w:rsidR="004A34D0" w:rsidRPr="00BF1331" w:rsidRDefault="004A34D0" w:rsidP="00BF1331">
      <w:pPr>
        <w:spacing w:after="0"/>
        <w:rPr>
          <w:i/>
          <w:color w:val="FF0000"/>
          <w:lang w:val="en-US"/>
        </w:rPr>
      </w:pPr>
      <w:r w:rsidRPr="00BF1331">
        <w:rPr>
          <w:i/>
          <w:color w:val="FF0000"/>
          <w:lang w:val="en-US"/>
        </w:rPr>
        <w:t>- ORCID, H-Index</w:t>
      </w:r>
    </w:p>
    <w:p w:rsidR="004A34D0" w:rsidRPr="00BF1331" w:rsidRDefault="004A34D0" w:rsidP="00BF1331">
      <w:pPr>
        <w:spacing w:after="0"/>
        <w:rPr>
          <w:i/>
          <w:color w:val="FF0000"/>
          <w:lang w:val="en-US"/>
        </w:rPr>
      </w:pPr>
      <w:r w:rsidRPr="00BF1331">
        <w:rPr>
          <w:i/>
          <w:color w:val="FF0000"/>
          <w:lang w:val="en-US"/>
        </w:rPr>
        <w:t xml:space="preserve">- Link </w:t>
      </w:r>
      <w:proofErr w:type="gramStart"/>
      <w:r w:rsidRPr="00BF1331">
        <w:rPr>
          <w:i/>
          <w:color w:val="FF0000"/>
          <w:lang w:val="en-US"/>
        </w:rPr>
        <w:t>para</w:t>
      </w:r>
      <w:proofErr w:type="gramEnd"/>
      <w:r w:rsidRPr="00BF1331">
        <w:rPr>
          <w:i/>
          <w:color w:val="FF0000"/>
          <w:lang w:val="en-US"/>
        </w:rPr>
        <w:t xml:space="preserve"> Lattes, Web of Science, Scopus, e Google Scholar do </w:t>
      </w:r>
      <w:proofErr w:type="spellStart"/>
      <w:r w:rsidRPr="00BF1331">
        <w:rPr>
          <w:i/>
          <w:color w:val="FF0000"/>
          <w:lang w:val="en-US"/>
        </w:rPr>
        <w:t>docente</w:t>
      </w:r>
      <w:proofErr w:type="spellEnd"/>
    </w:p>
    <w:p w:rsidR="004A34D0" w:rsidRPr="004A34D0" w:rsidRDefault="004A34D0" w:rsidP="00C1608C">
      <w:pPr>
        <w:rPr>
          <w:lang w:val="en-US"/>
        </w:rPr>
      </w:pPr>
    </w:p>
    <w:p w:rsidR="00CF66D3" w:rsidRDefault="005872D4" w:rsidP="005872D4">
      <w:pPr>
        <w:pStyle w:val="Ttulo1"/>
        <w:numPr>
          <w:ilvl w:val="0"/>
          <w:numId w:val="2"/>
        </w:numPr>
      </w:pPr>
      <w:r>
        <w:t>Produção Bibliográfica, Artística e Técnica</w:t>
      </w:r>
    </w:p>
    <w:p w:rsidR="005872D4" w:rsidRDefault="005872D4" w:rsidP="00C1608C">
      <w:pPr>
        <w:rPr>
          <w:i/>
          <w:color w:val="FF0000"/>
        </w:rPr>
      </w:pPr>
      <w:r w:rsidRPr="005872D4">
        <w:rPr>
          <w:i/>
          <w:color w:val="FF0000"/>
        </w:rPr>
        <w:t xml:space="preserve">Indicar as 5 produções mais relevantes de cada docente, nos últimos 5 anos. Incluir a informação de fator de impacto, </w:t>
      </w:r>
      <w:proofErr w:type="spellStart"/>
      <w:r w:rsidRPr="005872D4">
        <w:rPr>
          <w:i/>
          <w:color w:val="FF0000"/>
        </w:rPr>
        <w:t>Qualis</w:t>
      </w:r>
      <w:proofErr w:type="spellEnd"/>
      <w:r w:rsidRPr="005872D4">
        <w:rPr>
          <w:i/>
          <w:color w:val="FF0000"/>
        </w:rPr>
        <w:t xml:space="preserve"> e número de citações (caso se aplique). Observar demais</w:t>
      </w:r>
      <w:r w:rsidRPr="005872D4">
        <w:rPr>
          <w:color w:val="FF0000"/>
        </w:rPr>
        <w:t xml:space="preserve"> </w:t>
      </w:r>
      <w:r w:rsidRPr="00BF1331">
        <w:rPr>
          <w:i/>
          <w:color w:val="FF0000"/>
        </w:rPr>
        <w:t xml:space="preserve">informações indicadas na seção </w:t>
      </w:r>
      <w:r>
        <w:rPr>
          <w:i/>
          <w:color w:val="FF0000"/>
        </w:rPr>
        <w:t>8</w:t>
      </w:r>
      <w:r w:rsidRPr="00BF1331">
        <w:rPr>
          <w:i/>
          <w:color w:val="FF0000"/>
        </w:rPr>
        <w:t xml:space="preserve"> do manual do APCN 2017</w:t>
      </w:r>
      <w:r>
        <w:rPr>
          <w:i/>
          <w:color w:val="FF0000"/>
        </w:rPr>
        <w:t>.</w:t>
      </w:r>
    </w:p>
    <w:p w:rsidR="005872D4" w:rsidRDefault="005872D4" w:rsidP="00C1608C">
      <w:pPr>
        <w:rPr>
          <w:i/>
          <w:color w:val="FF0000"/>
        </w:rPr>
      </w:pPr>
    </w:p>
    <w:p w:rsidR="005872D4" w:rsidRDefault="005872D4" w:rsidP="005872D4">
      <w:pPr>
        <w:pStyle w:val="Ttulo1"/>
        <w:numPr>
          <w:ilvl w:val="0"/>
          <w:numId w:val="2"/>
        </w:numPr>
      </w:pPr>
      <w:r>
        <w:t>Projetos de Pesquisa</w:t>
      </w:r>
    </w:p>
    <w:p w:rsidR="005872D4" w:rsidRPr="005872D4" w:rsidRDefault="005872D4" w:rsidP="005872D4">
      <w:pPr>
        <w:rPr>
          <w:i/>
          <w:color w:val="FF0000"/>
        </w:rPr>
      </w:pPr>
      <w:r w:rsidRPr="005872D4">
        <w:rPr>
          <w:i/>
          <w:color w:val="FF0000"/>
        </w:rPr>
        <w:t>Indicar os projetos de pesquisa mais relevantes do corpo docente, conforme orientações indicadas na seção 9 do manual do APCN 2017.</w:t>
      </w:r>
    </w:p>
    <w:p w:rsidR="005872D4" w:rsidRDefault="005872D4" w:rsidP="005872D4"/>
    <w:p w:rsidR="005872D4" w:rsidRDefault="005872D4" w:rsidP="005872D4">
      <w:pPr>
        <w:pStyle w:val="Ttulo1"/>
        <w:numPr>
          <w:ilvl w:val="0"/>
          <w:numId w:val="2"/>
        </w:numPr>
      </w:pPr>
      <w:r>
        <w:t>Infraestrutura</w:t>
      </w:r>
    </w:p>
    <w:p w:rsidR="005872D4" w:rsidRDefault="005872D4" w:rsidP="005872D4">
      <w:pPr>
        <w:rPr>
          <w:i/>
          <w:color w:val="FF0000"/>
        </w:rPr>
      </w:pPr>
      <w:r w:rsidRPr="005872D4">
        <w:rPr>
          <w:i/>
          <w:color w:val="FF0000"/>
        </w:rPr>
        <w:t xml:space="preserve">Indicar </w:t>
      </w:r>
      <w:r>
        <w:rPr>
          <w:i/>
          <w:color w:val="FF0000"/>
        </w:rPr>
        <w:t>a infraestrutura disponível para o Programa</w:t>
      </w:r>
      <w:r w:rsidRPr="005872D4">
        <w:rPr>
          <w:i/>
          <w:color w:val="FF0000"/>
        </w:rPr>
        <w:t xml:space="preserve">, conforme orientações indicadas na seção </w:t>
      </w:r>
      <w:r>
        <w:rPr>
          <w:i/>
          <w:color w:val="FF0000"/>
        </w:rPr>
        <w:t>12</w:t>
      </w:r>
      <w:r w:rsidRPr="005872D4">
        <w:rPr>
          <w:i/>
          <w:color w:val="FF0000"/>
        </w:rPr>
        <w:t xml:space="preserve"> do manual do APCN 2017.</w:t>
      </w:r>
    </w:p>
    <w:p w:rsidR="005872D4" w:rsidRDefault="005872D4" w:rsidP="005872D4">
      <w:pPr>
        <w:rPr>
          <w:i/>
          <w:color w:val="FF0000"/>
        </w:rPr>
      </w:pPr>
    </w:p>
    <w:p w:rsidR="005872D4" w:rsidRDefault="005872D4" w:rsidP="005872D4">
      <w:pPr>
        <w:pStyle w:val="Ttulo1"/>
        <w:numPr>
          <w:ilvl w:val="0"/>
          <w:numId w:val="2"/>
        </w:numPr>
      </w:pPr>
      <w:proofErr w:type="spellStart"/>
      <w:r>
        <w:t>Autoavaliação</w:t>
      </w:r>
      <w:proofErr w:type="spellEnd"/>
    </w:p>
    <w:p w:rsidR="00D44850" w:rsidRDefault="005872D4" w:rsidP="005872D4">
      <w:pPr>
        <w:rPr>
          <w:i/>
          <w:color w:val="FF0000"/>
        </w:rPr>
      </w:pPr>
      <w:r w:rsidRPr="00C32BD6">
        <w:rPr>
          <w:i/>
          <w:color w:val="FF0000"/>
        </w:rPr>
        <w:t>Indicar os pontos fortes, pontos fracos, oportunidades e ameaças da proposta</w:t>
      </w:r>
      <w:r w:rsidR="00C32BD6" w:rsidRPr="00C32BD6">
        <w:rPr>
          <w:i/>
          <w:color w:val="FF0000"/>
        </w:rPr>
        <w:t xml:space="preserve">. </w:t>
      </w:r>
    </w:p>
    <w:p w:rsidR="00D44850" w:rsidRDefault="00D44850" w:rsidP="005872D4">
      <w:pPr>
        <w:rPr>
          <w:i/>
          <w:color w:val="FF0000"/>
        </w:rPr>
      </w:pPr>
      <w:r>
        <w:rPr>
          <w:i/>
          <w:color w:val="FF0000"/>
        </w:rPr>
        <w:t xml:space="preserve">- </w:t>
      </w:r>
      <w:r w:rsidR="00C32BD6" w:rsidRPr="00C32BD6">
        <w:rPr>
          <w:i/>
          <w:color w:val="FF0000"/>
        </w:rPr>
        <w:t xml:space="preserve">Considerar na análise possíveis sobreposições da proposta com outros Programas da UPE e/ou de outras instituições próximas do local de execução. </w:t>
      </w:r>
    </w:p>
    <w:p w:rsidR="00D44850" w:rsidRDefault="00D44850" w:rsidP="005872D4">
      <w:pPr>
        <w:rPr>
          <w:i/>
          <w:color w:val="FF0000"/>
        </w:rPr>
      </w:pPr>
      <w:r>
        <w:rPr>
          <w:i/>
          <w:color w:val="FF0000"/>
        </w:rPr>
        <w:t xml:space="preserve">- </w:t>
      </w:r>
      <w:r w:rsidR="00C32BD6" w:rsidRPr="00C32BD6">
        <w:rPr>
          <w:i/>
          <w:color w:val="FF0000"/>
        </w:rPr>
        <w:t xml:space="preserve">Considerar o contexto regional, demanda observada, e demais impactos que o Programa possa promover na região. </w:t>
      </w:r>
    </w:p>
    <w:p w:rsidR="00C32BD6" w:rsidRPr="00C32BD6" w:rsidRDefault="00D44850" w:rsidP="005872D4">
      <w:pPr>
        <w:rPr>
          <w:i/>
          <w:color w:val="FF0000"/>
        </w:rPr>
      </w:pPr>
      <w:r>
        <w:rPr>
          <w:i/>
          <w:color w:val="FF0000"/>
        </w:rPr>
        <w:t xml:space="preserve">- </w:t>
      </w:r>
      <w:bookmarkStart w:id="0" w:name="_GoBack"/>
      <w:bookmarkEnd w:id="0"/>
      <w:r w:rsidR="00C32BD6" w:rsidRPr="00C32BD6">
        <w:rPr>
          <w:i/>
          <w:color w:val="FF0000"/>
        </w:rPr>
        <w:t>Sempre que oportuno, fazer benchmark da Proposta com Programas já existentes e similares, a partir de informações coletadas nos Coletas destes Programas em 2018, disponível na plataforma Sucupira.</w:t>
      </w:r>
    </w:p>
    <w:p w:rsidR="005872D4" w:rsidRPr="005872D4" w:rsidRDefault="005872D4" w:rsidP="00C1608C"/>
    <w:p w:rsidR="00C1608C" w:rsidRPr="005872D4" w:rsidRDefault="00C1608C" w:rsidP="002D765A"/>
    <w:sectPr w:rsidR="00C1608C" w:rsidRPr="00587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6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727A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211C6"/>
    <w:multiLevelType w:val="hybridMultilevel"/>
    <w:tmpl w:val="F02C6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E6"/>
    <w:rsid w:val="000B1BE6"/>
    <w:rsid w:val="002B228E"/>
    <w:rsid w:val="002D765A"/>
    <w:rsid w:val="004A34D0"/>
    <w:rsid w:val="005872D4"/>
    <w:rsid w:val="0067361D"/>
    <w:rsid w:val="00BF1331"/>
    <w:rsid w:val="00C1608C"/>
    <w:rsid w:val="00C32BD6"/>
    <w:rsid w:val="00CF66D3"/>
    <w:rsid w:val="00D44850"/>
    <w:rsid w:val="00F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09E9"/>
  <w15:chartTrackingRefBased/>
  <w15:docId w15:val="{0650C306-F1AE-46CF-8FAF-05C1B4F6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3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3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361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33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338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A3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pes.gov.br/images/documentos/Manual_APCN_2017.pdf" TargetMode="External"/><Relationship Id="rId5" Type="http://schemas.openxmlformats.org/officeDocument/2006/relationships/hyperlink" Target="https://www.capes.gov.br/images/documentos/Manual_APCN_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908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Bezerra</dc:creator>
  <cp:keywords/>
  <dc:description/>
  <cp:lastModifiedBy>Byron Bezerra</cp:lastModifiedBy>
  <cp:revision>7</cp:revision>
  <dcterms:created xsi:type="dcterms:W3CDTF">2019-04-10T23:29:00Z</dcterms:created>
  <dcterms:modified xsi:type="dcterms:W3CDTF">2019-04-11T01:49:00Z</dcterms:modified>
</cp:coreProperties>
</file>